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B708A2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E205F0" w:rsidRPr="00B708A2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Pr="00B708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B708A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B708A2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B708A2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B708A2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>софинансирования</w:t>
      </w:r>
      <w:proofErr w:type="spellEnd"/>
    </w:p>
    <w:p w:rsidR="009459E2" w:rsidRPr="00B708A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B708A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B708A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B708A2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B708A2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B708A2" w:rsidRPr="00B708A2" w:rsidRDefault="00B708A2" w:rsidP="00B708A2">
      <w:pPr>
        <w:jc w:val="center"/>
        <w:rPr>
          <w:rFonts w:ascii="PT Astra Serif" w:hAnsi="PT Astra Serif"/>
          <w:sz w:val="28"/>
          <w:szCs w:val="28"/>
        </w:rPr>
      </w:pPr>
      <w:r w:rsidRPr="000D0547">
        <w:rPr>
          <w:rFonts w:ascii="PT Astra Serif" w:hAnsi="PT Astra Serif"/>
          <w:sz w:val="28"/>
          <w:szCs w:val="28"/>
        </w:rPr>
        <w:t>(с изменениями от 29 июня 2022 года № 83-ЗСО)</w:t>
      </w:r>
      <w:bookmarkStart w:id="0" w:name="_GoBack"/>
      <w:bookmarkEnd w:id="0"/>
    </w:p>
    <w:p w:rsidR="00E205F0" w:rsidRPr="00B708A2" w:rsidRDefault="00E205F0" w:rsidP="00E67D3A">
      <w:pPr>
        <w:ind w:right="-426"/>
        <w:jc w:val="right"/>
        <w:rPr>
          <w:rFonts w:ascii="PT Astra Serif" w:hAnsi="PT Astra Serif"/>
          <w:sz w:val="24"/>
        </w:rPr>
      </w:pPr>
    </w:p>
    <w:p w:rsidR="00E67D3A" w:rsidRPr="00B708A2" w:rsidRDefault="00E67D3A" w:rsidP="00E67D3A">
      <w:pPr>
        <w:ind w:right="-426"/>
        <w:jc w:val="right"/>
        <w:rPr>
          <w:rFonts w:ascii="PT Astra Serif" w:hAnsi="PT Astra Serif"/>
          <w:sz w:val="24"/>
        </w:rPr>
      </w:pPr>
      <w:r w:rsidRPr="00B708A2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B708A2" w:rsidTr="00773194">
        <w:trPr>
          <w:trHeight w:val="133"/>
        </w:trPr>
        <w:tc>
          <w:tcPr>
            <w:tcW w:w="3544" w:type="dxa"/>
            <w:noWrap/>
          </w:tcPr>
          <w:p w:rsidR="00E67D3A" w:rsidRPr="00B708A2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B708A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B708A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B708A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B708A2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B708A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B708A2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B708A2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B708A2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B708A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B708A2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B708A2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B708A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B708A2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B708A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B708A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B708A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B708A2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B708A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B708A2" w:rsidRDefault="002C7CC0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B708A2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B708A2" w:rsidRDefault="00571E4C" w:rsidP="00FB61C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B708A2" w:rsidRDefault="00571E4C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B708A2" w:rsidRDefault="00571E4C" w:rsidP="00FB61C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B708A2" w:rsidRDefault="00571E4C" w:rsidP="00FB61C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B708A2" w:rsidRDefault="00571E4C" w:rsidP="00FB61C4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B708A2" w:rsidRDefault="00571E4C" w:rsidP="00FB61C4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B708A2" w:rsidRDefault="00571E4C" w:rsidP="00FB61C4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12613563,4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7026281,3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6213768,0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тельности и укрепление мат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риально-технической базы м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ниципальных театров в нас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ленных пунктах с численн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тельности и техническое осн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щение детских и кукольных 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атров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расли культуры (комплектов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ние книжных фондов муниц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пальных общедоступных би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лиотек)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здание и модернизация учр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сети учреждений культурно-досугового типа (с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расли культуры (приобретение музыкальных инструментов, об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рудования и материалов для де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ских школ искусств по видам и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кусств и профессиональных обр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ная поддержка лучших сел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137497,4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B708A2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Оснащение объектов спорти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но-технологическим оборуд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руемых на открытых площа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ках или в закрытых помещен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560" w:type="dxa"/>
          </w:tcPr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708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276" w:type="dxa"/>
            <w:noWrap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B708A2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ниципальных</w:t>
            </w:r>
            <w:proofErr w:type="gramEnd"/>
            <w:r w:rsidRPr="00B708A2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4763519,7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3254791,0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                       3 лет в образовательных орг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низациях, осуществляющих 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B708A2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чего питания обучающихся, п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лучающих начальное общее 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разование в государственных и муниципальных образовател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условий для ре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B708A2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и обеспечение фун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ционирования центров образ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вания естественно-научной и технологической направленн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</w:tcPr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8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276" w:type="dxa"/>
            <w:noWrap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275" w:type="dxa"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B708A2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B708A2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фическим фактором, за счет 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(за 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33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spacing w:line="233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B708A2" w:rsidRPr="00B708A2" w:rsidTr="00B708A2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ционирования центров образов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нологической</w:t>
            </w:r>
            <w:proofErr w:type="gramEnd"/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направленностей в общеобразовательных организ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циях (в рамках достижения соо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результатов фед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проекта) (за исключен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ем расходов на оплату труда с начислениями)</w:t>
            </w:r>
          </w:p>
        </w:tc>
        <w:tc>
          <w:tcPr>
            <w:tcW w:w="1560" w:type="dxa"/>
          </w:tcPr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708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276" w:type="dxa"/>
            <w:noWrap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275" w:type="dxa"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центров 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жения соответствующих 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та) (в части расходов на оплату труда с начислениями)</w:t>
            </w:r>
            <w:proofErr w:type="gramEnd"/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B708A2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B708A2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(за 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B708A2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B708A2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ных организациях, распол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 и малых городах, условий для 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личных типов для реализации дополнительных общеразвив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ствующих результатов фед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ствующих результатов фед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резул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татов федерального проекта)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результатов федерального пр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вне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рения цифровой образовательной среды в общеобразовательных организациях (в рамках достиж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ния соответствующих результ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2530516,3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584097,3</w:t>
            </w:r>
          </w:p>
        </w:tc>
      </w:tr>
      <w:tr w:rsidR="00B708A2" w:rsidRPr="00B708A2" w:rsidTr="00B708A2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B708A2">
              <w:rPr>
                <w:rFonts w:ascii="PT Astra Serif" w:hAnsi="PT Astra Serif" w:cs="Arial"/>
                <w:sz w:val="24"/>
                <w:szCs w:val="24"/>
              </w:rPr>
              <w:t>программ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ства субъектов Российской Ф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560" w:type="dxa"/>
          </w:tcPr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8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</w:tcPr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276" w:type="dxa"/>
            <w:noWrap/>
          </w:tcPr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вого водоснабжения за счет средств резервного фонда Прав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Подготовка проектов межев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2609458,0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1300000,0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мероприятий по р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монту автомобильных дорог 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в границах городских пос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лений области за счет средств 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Сарато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ской агломерации в границах г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родских округов области в ра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ках достижения соответству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щих задач национального проекта «Безопасные качественные дор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Сарато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ской агломерации в границах г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родских поселений области в рамках достижения соответств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задач национального пр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екта «Безопасные качественные дороги» за счет средств областн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государственного и мун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124619,2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ти погибших при защите Отеч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2019–2024 годы» (об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стройство и восстановление в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инских захоронений, находящи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ся в государственной (муниц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708A2" w:rsidRPr="00B708A2" w:rsidTr="00B708A2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B708A2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 xml:space="preserve">шения оплаты труда отдельных 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категорий работников бюдже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560" w:type="dxa"/>
          </w:tcPr>
          <w:p w:rsid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708A2" w:rsidRPr="00B708A2" w:rsidRDefault="00B708A2" w:rsidP="00B708A2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</w:tcPr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</w:tcPr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</w:tcPr>
          <w:p w:rsid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708A2" w:rsidRPr="00B708A2" w:rsidRDefault="00B708A2" w:rsidP="00B708A2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spacing w:line="228" w:lineRule="auto"/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инициативных пр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структуры на сельских террит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275" w:type="dxa"/>
            <w:vAlign w:val="bottom"/>
          </w:tcPr>
          <w:p w:rsidR="00B708A2" w:rsidRPr="00B708A2" w:rsidRDefault="00B708A2" w:rsidP="00A93E25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708A2" w:rsidRPr="00B708A2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B708A2" w:rsidRPr="00B708A2" w:rsidRDefault="00B708A2" w:rsidP="00A93E2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708A2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B708A2" w:rsidRPr="00B708A2" w:rsidRDefault="00B708A2" w:rsidP="00B708A2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B708A2" w:rsidRPr="00B708A2" w:rsidRDefault="00B708A2" w:rsidP="00A93E2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B708A2" w:rsidRPr="00B708A2" w:rsidRDefault="00B708A2" w:rsidP="00A93E25">
            <w:pPr>
              <w:ind w:lef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708A2" w:rsidRPr="00B708A2" w:rsidRDefault="00B708A2" w:rsidP="00B708A2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8A2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</w:tbl>
    <w:p w:rsidR="00B708A2" w:rsidRPr="00B708A2" w:rsidRDefault="00B708A2">
      <w:pPr>
        <w:rPr>
          <w:rFonts w:ascii="PT Astra Serif" w:hAnsi="PT Astra Serif"/>
        </w:rPr>
      </w:pPr>
    </w:p>
    <w:p w:rsidR="00FB61C4" w:rsidRPr="00B708A2" w:rsidRDefault="00FB61C4">
      <w:pPr>
        <w:rPr>
          <w:rFonts w:ascii="PT Astra Serif" w:hAnsi="PT Astra Serif"/>
        </w:rPr>
      </w:pPr>
    </w:p>
    <w:p w:rsidR="00773194" w:rsidRPr="00B708A2" w:rsidRDefault="00773194" w:rsidP="002A7129">
      <w:pPr>
        <w:suppressAutoHyphens/>
        <w:rPr>
          <w:rFonts w:ascii="PT Astra Serif" w:hAnsi="PT Astra Serif"/>
          <w:sz w:val="16"/>
        </w:rPr>
      </w:pPr>
    </w:p>
    <w:sectPr w:rsidR="00773194" w:rsidRPr="00B708A2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577824" w:rsidRDefault="00F06FB8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0D0547">
          <w:rPr>
            <w:noProof/>
            <w:sz w:val="24"/>
            <w:szCs w:val="24"/>
          </w:rPr>
          <w:t>9</w:t>
        </w:r>
        <w:r w:rsidRPr="00577824">
          <w:rPr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313DDF"/>
    <w:rsid w:val="00355BE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8424C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06FB8"/>
    <w:rsid w:val="00F150E7"/>
    <w:rsid w:val="00F15C58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59FC-6E63-4A6E-964F-418DF4DE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2247</Words>
  <Characters>12810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24</cp:revision>
  <cp:lastPrinted>2021-11-16T09:05:00Z</cp:lastPrinted>
  <dcterms:created xsi:type="dcterms:W3CDTF">2021-12-01T07:04:00Z</dcterms:created>
  <dcterms:modified xsi:type="dcterms:W3CDTF">2022-07-01T10:54:00Z</dcterms:modified>
</cp:coreProperties>
</file>